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7" w:rsidRDefault="007D4967" w:rsidP="008031C7">
      <w:pPr>
        <w:jc w:val="right"/>
      </w:pPr>
    </w:p>
    <w:p w:rsidR="007D4967" w:rsidRPr="00153F13" w:rsidRDefault="007D4967" w:rsidP="00153F13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153F13">
        <w:rPr>
          <w:rFonts w:ascii="Times New Roman" w:hAnsi="Times New Roman"/>
          <w:sz w:val="28"/>
          <w:szCs w:val="28"/>
        </w:rPr>
        <w:t>РОССИЙСКАЯ ФЕДЕРАЦИЯ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651A">
        <w:rPr>
          <w:sz w:val="28"/>
          <w:szCs w:val="28"/>
        </w:rPr>
        <w:t>ПОЧТОВСКОЕ</w:t>
      </w:r>
      <w:r>
        <w:rPr>
          <w:sz w:val="28"/>
          <w:szCs w:val="28"/>
        </w:rPr>
        <w:t xml:space="preserve"> СЕЛЬСКОЕ ПОСЕЛЕНИЕ»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967" w:rsidRDefault="0087651A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</w:t>
      </w:r>
      <w:r w:rsidR="007D4967">
        <w:rPr>
          <w:sz w:val="28"/>
          <w:szCs w:val="28"/>
        </w:rPr>
        <w:t xml:space="preserve"> СЕЛЬСКОГО ПОСЕЛЕНИЯ</w:t>
      </w:r>
    </w:p>
    <w:p w:rsidR="007D4967" w:rsidRDefault="007D4967" w:rsidP="00153F13">
      <w:pPr>
        <w:jc w:val="center"/>
        <w:rPr>
          <w:sz w:val="28"/>
          <w:szCs w:val="28"/>
        </w:rPr>
      </w:pP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967" w:rsidRDefault="007D4967" w:rsidP="00153F13">
      <w:pPr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458"/>
        <w:gridCol w:w="3420"/>
        <w:gridCol w:w="3187"/>
      </w:tblGrid>
      <w:tr w:rsidR="007D4967" w:rsidTr="00EF3BFD">
        <w:trPr>
          <w:trHeight w:val="209"/>
        </w:trPr>
        <w:tc>
          <w:tcPr>
            <w:tcW w:w="3458" w:type="dxa"/>
          </w:tcPr>
          <w:p w:rsidR="007D4967" w:rsidRDefault="0087651A" w:rsidP="00EC39F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ED2A7F">
              <w:rPr>
                <w:sz w:val="28"/>
                <w:szCs w:val="28"/>
                <w:lang w:eastAsia="ar-SA"/>
              </w:rPr>
              <w:t>__________</w:t>
            </w:r>
            <w:r w:rsidR="007D496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420" w:type="dxa"/>
          </w:tcPr>
          <w:p w:rsidR="007D4967" w:rsidRDefault="007D4967" w:rsidP="00EF3BFD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7D4967" w:rsidRDefault="007D4967" w:rsidP="0087651A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87651A">
              <w:rPr>
                <w:sz w:val="28"/>
                <w:szCs w:val="28"/>
              </w:rPr>
              <w:t>Почтовый</w:t>
            </w:r>
          </w:p>
        </w:tc>
        <w:tc>
          <w:tcPr>
            <w:tcW w:w="3187" w:type="dxa"/>
          </w:tcPr>
          <w:p w:rsidR="007D4967" w:rsidRDefault="007D4967" w:rsidP="00ED2A7F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D2A7F">
              <w:rPr>
                <w:sz w:val="28"/>
                <w:szCs w:val="28"/>
              </w:rPr>
              <w:t>___</w:t>
            </w:r>
          </w:p>
        </w:tc>
      </w:tr>
    </w:tbl>
    <w:p w:rsidR="007D4967" w:rsidRPr="0053366A" w:rsidRDefault="007D4967">
      <w:pPr>
        <w:jc w:val="center"/>
        <w:rPr>
          <w:b/>
          <w:spacing w:val="30"/>
          <w:sz w:val="26"/>
          <w:szCs w:val="26"/>
        </w:rPr>
      </w:pPr>
    </w:p>
    <w:p w:rsidR="007D4967" w:rsidRPr="000B5BA2" w:rsidRDefault="007D4967" w:rsidP="00B51E56">
      <w:pPr>
        <w:rPr>
          <w:sz w:val="28"/>
        </w:rPr>
      </w:pPr>
    </w:p>
    <w:p w:rsidR="007D4967" w:rsidRDefault="007D4967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7D4967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 xml:space="preserve">Администрации </w:t>
      </w:r>
      <w:r w:rsidR="0087651A">
        <w:rPr>
          <w:b w:val="0"/>
        </w:rPr>
        <w:t>Почтовского</w:t>
      </w:r>
      <w:r>
        <w:rPr>
          <w:b w:val="0"/>
        </w:rPr>
        <w:t xml:space="preserve"> </w:t>
      </w:r>
      <w:proofErr w:type="gramStart"/>
      <w:r>
        <w:rPr>
          <w:b w:val="0"/>
        </w:rPr>
        <w:t>сельского</w:t>
      </w:r>
      <w:proofErr w:type="gramEnd"/>
    </w:p>
    <w:p w:rsidR="007D4967" w:rsidRPr="000B5BA2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>поселения от 2</w:t>
      </w:r>
      <w:r w:rsidR="0087651A">
        <w:rPr>
          <w:b w:val="0"/>
        </w:rPr>
        <w:t>6</w:t>
      </w:r>
      <w:r>
        <w:rPr>
          <w:b w:val="0"/>
        </w:rPr>
        <w:t>.0</w:t>
      </w:r>
      <w:r w:rsidR="0087651A">
        <w:rPr>
          <w:b w:val="0"/>
        </w:rPr>
        <w:t>3</w:t>
      </w:r>
      <w:r>
        <w:rPr>
          <w:b w:val="0"/>
        </w:rPr>
        <w:t xml:space="preserve">.2018 № </w:t>
      </w:r>
      <w:r w:rsidR="0087651A">
        <w:rPr>
          <w:b w:val="0"/>
        </w:rPr>
        <w:t>3</w:t>
      </w:r>
      <w:r>
        <w:rPr>
          <w:b w:val="0"/>
        </w:rPr>
        <w:t>6</w:t>
      </w:r>
    </w:p>
    <w:p w:rsidR="007D4967" w:rsidRPr="000B5BA2" w:rsidRDefault="007D4967" w:rsidP="00B51E56">
      <w:pPr>
        <w:ind w:firstLine="709"/>
        <w:jc w:val="center"/>
      </w:pPr>
    </w:p>
    <w:p w:rsidR="007D4967" w:rsidRDefault="007D4967" w:rsidP="00D205C7">
      <w:pPr>
        <w:jc w:val="center"/>
        <w:rPr>
          <w:sz w:val="28"/>
          <w:szCs w:val="28"/>
        </w:rPr>
      </w:pPr>
    </w:p>
    <w:p w:rsidR="008F2EB0" w:rsidRPr="00D205C7" w:rsidRDefault="00ED2A7F" w:rsidP="00ED2A7F">
      <w:pPr>
        <w:ind w:firstLine="567"/>
        <w:jc w:val="both"/>
        <w:rPr>
          <w:kern w:val="2"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</w:t>
      </w:r>
      <w:proofErr w:type="gramStart"/>
      <w:r w:rsidRPr="00417846">
        <w:rPr>
          <w:bCs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Pr="00417846">
        <w:rPr>
          <w:bCs/>
          <w:sz w:val="28"/>
          <w:szCs w:val="28"/>
        </w:rPr>
        <w:t xml:space="preserve"> </w:t>
      </w:r>
      <w:r w:rsidRPr="00417846">
        <w:rPr>
          <w:bCs/>
          <w:spacing w:val="-2"/>
          <w:sz w:val="28"/>
          <w:szCs w:val="28"/>
        </w:rPr>
        <w:t>и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>(муниципальных) контрактов в 2022 году»</w:t>
      </w:r>
      <w:r w:rsidR="008F2EB0" w:rsidRPr="000B5BA2">
        <w:rPr>
          <w:sz w:val="28"/>
          <w:szCs w:val="28"/>
        </w:rPr>
        <w:t xml:space="preserve"> </w:t>
      </w:r>
      <w:r w:rsidR="008F2EB0">
        <w:rPr>
          <w:sz w:val="28"/>
          <w:szCs w:val="28"/>
        </w:rPr>
        <w:t xml:space="preserve">Администрация Почтовского сельского поселения </w:t>
      </w:r>
      <w:r w:rsidR="008F2EB0" w:rsidRPr="00D205C7">
        <w:rPr>
          <w:b/>
          <w:spacing w:val="60"/>
          <w:kern w:val="2"/>
          <w:sz w:val="28"/>
          <w:szCs w:val="28"/>
        </w:rPr>
        <w:t>постановляет</w:t>
      </w:r>
      <w:r w:rsidR="008F2EB0" w:rsidRPr="00D205C7">
        <w:rPr>
          <w:kern w:val="2"/>
          <w:sz w:val="28"/>
          <w:szCs w:val="28"/>
        </w:rPr>
        <w:t>:</w:t>
      </w:r>
    </w:p>
    <w:p w:rsidR="008F2EB0" w:rsidRPr="00DE5377" w:rsidRDefault="008F2EB0" w:rsidP="008F2EB0">
      <w:pPr>
        <w:ind w:firstLine="709"/>
        <w:jc w:val="both"/>
        <w:rPr>
          <w:sz w:val="28"/>
          <w:szCs w:val="28"/>
        </w:rPr>
      </w:pPr>
    </w:p>
    <w:p w:rsidR="00ED2A7F" w:rsidRPr="00417846" w:rsidRDefault="008F2EB0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Почтовского сельского поселения</w:t>
      </w:r>
      <w:r>
        <w:rPr>
          <w:kern w:val="2"/>
          <w:sz w:val="28"/>
          <w:szCs w:val="28"/>
        </w:rPr>
        <w:t xml:space="preserve"> от 26.03.2018 № 36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>
        <w:rPr>
          <w:sz w:val="28"/>
          <w:szCs w:val="28"/>
        </w:rPr>
        <w:t xml:space="preserve"> Почтовского сельского поселения Константиновского района</w:t>
      </w:r>
      <w:r w:rsidRPr="00982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2A7F" w:rsidRPr="00417846">
        <w:rPr>
          <w:sz w:val="28"/>
          <w:szCs w:val="28"/>
        </w:rPr>
        <w:t xml:space="preserve">изменение, </w:t>
      </w:r>
      <w:r w:rsidR="00ED2A7F" w:rsidRPr="00417846">
        <w:rPr>
          <w:bCs/>
          <w:sz w:val="28"/>
          <w:szCs w:val="28"/>
        </w:rPr>
        <w:t>изложив подпункт 1</w:t>
      </w:r>
      <w:r w:rsidR="00ED2A7F">
        <w:rPr>
          <w:bCs/>
          <w:sz w:val="28"/>
          <w:szCs w:val="28"/>
        </w:rPr>
        <w:t>1</w:t>
      </w:r>
      <w:r w:rsidR="00ED2A7F" w:rsidRPr="00417846">
        <w:rPr>
          <w:bCs/>
          <w:sz w:val="28"/>
          <w:szCs w:val="28"/>
        </w:rPr>
        <w:t>.1 пункта 1</w:t>
      </w:r>
      <w:r w:rsidR="00ED2A7F">
        <w:rPr>
          <w:bCs/>
          <w:sz w:val="28"/>
          <w:szCs w:val="28"/>
        </w:rPr>
        <w:t>1</w:t>
      </w:r>
      <w:r w:rsidR="00ED2A7F" w:rsidRPr="00417846">
        <w:rPr>
          <w:bCs/>
          <w:sz w:val="28"/>
          <w:szCs w:val="28"/>
        </w:rPr>
        <w:t xml:space="preserve"> в редакции: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pacing w:val="-2"/>
          <w:sz w:val="28"/>
          <w:szCs w:val="28"/>
        </w:rPr>
        <w:t>«1</w:t>
      </w:r>
      <w:r>
        <w:rPr>
          <w:bCs/>
          <w:spacing w:val="-2"/>
          <w:sz w:val="28"/>
          <w:szCs w:val="28"/>
        </w:rPr>
        <w:t>1</w:t>
      </w:r>
      <w:r w:rsidRPr="00417846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417846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417846">
        <w:rPr>
          <w:bCs/>
          <w:spacing w:val="-4"/>
          <w:sz w:val="28"/>
          <w:szCs w:val="28"/>
        </w:rPr>
        <w:t xml:space="preserve">направлениям расходов, </w:t>
      </w:r>
      <w:r w:rsidRPr="00325CFD">
        <w:rPr>
          <w:bCs/>
          <w:spacing w:val="-4"/>
          <w:sz w:val="28"/>
          <w:szCs w:val="28"/>
        </w:rPr>
        <w:t>–</w:t>
      </w:r>
      <w:r w:rsidRPr="00417846">
        <w:rPr>
          <w:bCs/>
          <w:spacing w:val="-4"/>
          <w:sz w:val="28"/>
          <w:szCs w:val="28"/>
        </w:rPr>
        <w:t xml:space="preserve"> в договорах (</w:t>
      </w:r>
      <w:r>
        <w:rPr>
          <w:bCs/>
          <w:spacing w:val="-4"/>
          <w:sz w:val="28"/>
          <w:szCs w:val="28"/>
        </w:rPr>
        <w:t>муниципальных</w:t>
      </w:r>
      <w:r w:rsidRPr="00417846">
        <w:rPr>
          <w:bCs/>
          <w:spacing w:val="-4"/>
          <w:sz w:val="28"/>
          <w:szCs w:val="28"/>
        </w:rPr>
        <w:t xml:space="preserve"> контрактах), финансовое</w:t>
      </w:r>
      <w:r w:rsidRPr="00417846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417846">
        <w:rPr>
          <w:bCs/>
          <w:sz w:val="28"/>
          <w:szCs w:val="28"/>
        </w:rPr>
        <w:t>».</w:t>
      </w:r>
      <w:proofErr w:type="gramEnd"/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 Установить, что подпункты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>.2.1 и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>.2.2 пункта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 xml:space="preserve"> постановления </w:t>
      </w:r>
      <w:r>
        <w:rPr>
          <w:bCs/>
          <w:spacing w:val="-2"/>
          <w:sz w:val="28"/>
          <w:szCs w:val="28"/>
        </w:rPr>
        <w:t xml:space="preserve">Администрации Почтовского сельского поселения </w:t>
      </w:r>
      <w:r w:rsidRPr="00417846">
        <w:rPr>
          <w:bCs/>
          <w:spacing w:val="-2"/>
          <w:sz w:val="28"/>
          <w:szCs w:val="28"/>
        </w:rPr>
        <w:t>от</w:t>
      </w:r>
      <w:r w:rsidRPr="00325CFD"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26</w:t>
      </w:r>
      <w:r w:rsidRPr="00417846"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 w:rsidRPr="00417846">
        <w:rPr>
          <w:bCs/>
          <w:spacing w:val="-2"/>
          <w:sz w:val="28"/>
          <w:szCs w:val="28"/>
        </w:rPr>
        <w:t>.2018 №</w:t>
      </w:r>
      <w:r w:rsidRPr="00325CFD"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36</w:t>
      </w:r>
      <w:r w:rsidRPr="00417846">
        <w:rPr>
          <w:bCs/>
          <w:spacing w:val="-2"/>
          <w:sz w:val="28"/>
          <w:szCs w:val="28"/>
        </w:rPr>
        <w:t xml:space="preserve"> применяются в 2022 году</w:t>
      </w:r>
      <w:r w:rsidRPr="00417846">
        <w:rPr>
          <w:bCs/>
          <w:sz w:val="28"/>
          <w:szCs w:val="28"/>
        </w:rPr>
        <w:t xml:space="preserve"> с учетом следующих особенностей: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2.1. Получатели средств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процентов суммы договора (муниципального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lastRenderedPageBreak/>
        <w:t>2.2. </w:t>
      </w:r>
      <w:proofErr w:type="gramStart"/>
      <w:r w:rsidRPr="00417846">
        <w:rPr>
          <w:bCs/>
          <w:sz w:val="28"/>
          <w:szCs w:val="28"/>
        </w:rPr>
        <w:t xml:space="preserve">Получатели средств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>
        <w:rPr>
          <w:bCs/>
          <w:sz w:val="28"/>
          <w:szCs w:val="28"/>
        </w:rPr>
        <w:t>муниципальной</w:t>
      </w:r>
      <w:r w:rsidRPr="00417846"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Почтовского сельского поселения</w:t>
      </w:r>
      <w:r w:rsidRPr="00417846">
        <w:rPr>
          <w:bCs/>
          <w:sz w:val="28"/>
          <w:szCs w:val="28"/>
        </w:rPr>
        <w:t xml:space="preserve"> авансовые платежи в размере до 50 процентов суммы договора (</w:t>
      </w:r>
      <w:r>
        <w:rPr>
          <w:bCs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Pr="00417846">
        <w:rPr>
          <w:bCs/>
          <w:sz w:val="28"/>
          <w:szCs w:val="28"/>
        </w:rPr>
        <w:t xml:space="preserve">, </w:t>
      </w:r>
      <w:proofErr w:type="gramStart"/>
      <w:r w:rsidRPr="00417846"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также условие о последующем авансировании после подтверждения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417846">
        <w:rPr>
          <w:bCs/>
          <w:spacing w:val="-4"/>
          <w:sz w:val="28"/>
          <w:szCs w:val="28"/>
        </w:rPr>
        <w:t xml:space="preserve">установленным </w:t>
      </w:r>
      <w:r>
        <w:rPr>
          <w:bCs/>
          <w:spacing w:val="-4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Почтовского сельского поселения</w:t>
      </w:r>
      <w:r w:rsidRPr="00417846">
        <w:rPr>
          <w:bCs/>
          <w:spacing w:val="-4"/>
          <w:sz w:val="28"/>
          <w:szCs w:val="28"/>
        </w:rPr>
        <w:t>, факта выполнения</w:t>
      </w:r>
      <w:r w:rsidRPr="00417846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417846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>
        <w:rPr>
          <w:bCs/>
          <w:spacing w:val="-2"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2.3. </w:t>
      </w:r>
      <w:proofErr w:type="gramStart"/>
      <w:r w:rsidRPr="00417846">
        <w:rPr>
          <w:bCs/>
          <w:sz w:val="28"/>
          <w:szCs w:val="28"/>
        </w:rPr>
        <w:t xml:space="preserve">Получатели средств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в соответствии с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частью 65</w:t>
      </w:r>
      <w:r w:rsidRPr="00417846">
        <w:rPr>
          <w:bCs/>
          <w:sz w:val="28"/>
          <w:szCs w:val="28"/>
          <w:vertAlign w:val="superscript"/>
        </w:rPr>
        <w:t>1</w:t>
      </w:r>
      <w:r w:rsidRPr="00417846">
        <w:rPr>
          <w:bCs/>
          <w:sz w:val="28"/>
          <w:szCs w:val="28"/>
        </w:rPr>
        <w:t xml:space="preserve"> статьи 112 Федерального закона от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05.04.2013 №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44-ФЗ «О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>
        <w:rPr>
          <w:bCs/>
          <w:sz w:val="28"/>
          <w:szCs w:val="28"/>
        </w:rPr>
        <w:t>муниципальные</w:t>
      </w:r>
      <w:r w:rsidRPr="00417846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Pr="00417846">
        <w:rPr>
          <w:bCs/>
          <w:spacing w:val="-2"/>
          <w:sz w:val="28"/>
          <w:szCs w:val="28"/>
        </w:rPr>
        <w:t>услуг) изменения</w:t>
      </w:r>
      <w:proofErr w:type="gramEnd"/>
      <w:r w:rsidRPr="00417846">
        <w:rPr>
          <w:bCs/>
          <w:spacing w:val="-2"/>
          <w:sz w:val="28"/>
          <w:szCs w:val="28"/>
        </w:rPr>
        <w:t xml:space="preserve"> </w:t>
      </w:r>
      <w:proofErr w:type="gramStart"/>
      <w:r w:rsidRPr="00417846">
        <w:rPr>
          <w:bCs/>
          <w:spacing w:val="-2"/>
          <w:sz w:val="28"/>
          <w:szCs w:val="28"/>
        </w:rPr>
        <w:t>в части увеличения предусмотренных ими размеров авансовых</w:t>
      </w:r>
      <w:r w:rsidRPr="00417846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</w:t>
      </w:r>
      <w:r>
        <w:rPr>
          <w:bCs/>
          <w:sz w:val="28"/>
          <w:szCs w:val="28"/>
        </w:rPr>
        <w:t>еспечения исполнения договора (муниципального</w:t>
      </w:r>
      <w:r w:rsidRPr="00417846">
        <w:rPr>
          <w:bCs/>
          <w:sz w:val="28"/>
          <w:szCs w:val="28"/>
        </w:rPr>
        <w:t xml:space="preserve"> контракта), устанавливаемого </w:t>
      </w:r>
      <w:r w:rsidRPr="00417846">
        <w:rPr>
          <w:bCs/>
          <w:spacing w:val="-2"/>
          <w:sz w:val="28"/>
          <w:szCs w:val="28"/>
        </w:rPr>
        <w:t>в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05.04.2013 №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44-ФЗ.</w:t>
      </w:r>
      <w:proofErr w:type="gramEnd"/>
    </w:p>
    <w:p w:rsidR="00ED2A7F" w:rsidRDefault="00ED2A7F" w:rsidP="00ED2A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5126">
        <w:rPr>
          <w:sz w:val="28"/>
          <w:szCs w:val="28"/>
        </w:rPr>
        <w:t>. Настоящее</w:t>
      </w:r>
      <w:r w:rsidRPr="004D011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подлежит</w:t>
      </w:r>
      <w:r w:rsidRPr="004D011C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 опубликованию и подлежит размещению на сайте Администрации Почтовского сельского поселения</w:t>
      </w:r>
      <w:r w:rsidRPr="004D011C">
        <w:rPr>
          <w:sz w:val="28"/>
          <w:szCs w:val="28"/>
        </w:rPr>
        <w:t>.</w:t>
      </w:r>
    </w:p>
    <w:p w:rsidR="008F2EB0" w:rsidRPr="00DE5377" w:rsidRDefault="008F2EB0" w:rsidP="00ED2A7F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DE5377">
        <w:rPr>
          <w:sz w:val="28"/>
          <w:szCs w:val="28"/>
        </w:rPr>
        <w:t>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8F2EB0" w:rsidRDefault="008F2EB0" w:rsidP="008F2EB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668"/>
        <w:gridCol w:w="2300"/>
      </w:tblGrid>
      <w:tr w:rsidR="008F2EB0" w:rsidRPr="000B5BA2" w:rsidTr="009D3421">
        <w:tc>
          <w:tcPr>
            <w:tcW w:w="7668" w:type="dxa"/>
          </w:tcPr>
          <w:p w:rsidR="008F2EB0" w:rsidRPr="000B5BA2" w:rsidRDefault="008F2EB0" w:rsidP="009D3421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8F2EB0" w:rsidRPr="000B5BA2" w:rsidRDefault="008F2EB0" w:rsidP="009D3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Почтовского сельского поселения</w:t>
            </w:r>
            <w:r w:rsidRPr="000B5BA2">
              <w:rPr>
                <w:sz w:val="28"/>
                <w:szCs w:val="28"/>
              </w:rPr>
              <w:t xml:space="preserve">               </w:t>
            </w:r>
          </w:p>
          <w:p w:rsidR="008F2EB0" w:rsidRPr="000B5BA2" w:rsidRDefault="008F2EB0" w:rsidP="009D3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8F2EB0" w:rsidRPr="000B5BA2" w:rsidRDefault="008F2EB0" w:rsidP="008F2EB0">
            <w:pPr>
              <w:rPr>
                <w:sz w:val="28"/>
                <w:szCs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</w:rPr>
              <w:t>О.Н. Зубкова</w:t>
            </w:r>
          </w:p>
        </w:tc>
      </w:tr>
    </w:tbl>
    <w:p w:rsidR="008F2EB0" w:rsidRPr="00F5078A" w:rsidRDefault="008F2EB0" w:rsidP="00ED2A7F">
      <w:pPr>
        <w:widowControl w:val="0"/>
        <w:autoSpaceDE w:val="0"/>
        <w:autoSpaceDN w:val="0"/>
        <w:adjustRightInd w:val="0"/>
        <w:spacing w:line="211" w:lineRule="auto"/>
      </w:pPr>
    </w:p>
    <w:sectPr w:rsidR="008F2EB0" w:rsidRPr="00F5078A" w:rsidSect="00153F13">
      <w:footerReference w:type="even" r:id="rId7"/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1C" w:rsidRDefault="00326F1C">
      <w:r>
        <w:separator/>
      </w:r>
    </w:p>
  </w:endnote>
  <w:endnote w:type="continuationSeparator" w:id="0">
    <w:p w:rsidR="00326F1C" w:rsidRDefault="0032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2E06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4967" w:rsidRDefault="007D4967">
    <w:pPr>
      <w:pStyle w:val="a7"/>
      <w:ind w:right="360"/>
    </w:pPr>
  </w:p>
  <w:p w:rsidR="007D4967" w:rsidRDefault="007D4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2E06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0C9">
      <w:rPr>
        <w:rStyle w:val="ab"/>
        <w:noProof/>
      </w:rPr>
      <w:t>1</w:t>
    </w:r>
    <w:r>
      <w:rPr>
        <w:rStyle w:val="ab"/>
      </w:rPr>
      <w:fldChar w:fldCharType="end"/>
    </w:r>
  </w:p>
  <w:p w:rsidR="007D4967" w:rsidRPr="00D205C7" w:rsidRDefault="007D496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1C" w:rsidRDefault="00326F1C">
      <w:r>
        <w:separator/>
      </w:r>
    </w:p>
  </w:footnote>
  <w:footnote w:type="continuationSeparator" w:id="0">
    <w:p w:rsidR="00326F1C" w:rsidRDefault="0032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F"/>
    <w:rsid w:val="000021E0"/>
    <w:rsid w:val="00015270"/>
    <w:rsid w:val="00034F28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5BA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53B21"/>
    <w:rsid w:val="00153F13"/>
    <w:rsid w:val="001B2D1C"/>
    <w:rsid w:val="001C1D98"/>
    <w:rsid w:val="001D2690"/>
    <w:rsid w:val="001E7E0B"/>
    <w:rsid w:val="001F4BE3"/>
    <w:rsid w:val="001F6D02"/>
    <w:rsid w:val="00236266"/>
    <w:rsid w:val="002504E8"/>
    <w:rsid w:val="00254382"/>
    <w:rsid w:val="0026041A"/>
    <w:rsid w:val="0027031E"/>
    <w:rsid w:val="0028703B"/>
    <w:rsid w:val="002A2062"/>
    <w:rsid w:val="002A31A1"/>
    <w:rsid w:val="002B6527"/>
    <w:rsid w:val="002C135C"/>
    <w:rsid w:val="002C5E60"/>
    <w:rsid w:val="002E0688"/>
    <w:rsid w:val="002E65D5"/>
    <w:rsid w:val="002F63E3"/>
    <w:rsid w:val="002F74D7"/>
    <w:rsid w:val="0030124B"/>
    <w:rsid w:val="0030580E"/>
    <w:rsid w:val="003116E7"/>
    <w:rsid w:val="00313D3A"/>
    <w:rsid w:val="003167D4"/>
    <w:rsid w:val="00326F1C"/>
    <w:rsid w:val="003350C9"/>
    <w:rsid w:val="003375F1"/>
    <w:rsid w:val="00341FC1"/>
    <w:rsid w:val="0037040B"/>
    <w:rsid w:val="003753AE"/>
    <w:rsid w:val="003921D8"/>
    <w:rsid w:val="003B2193"/>
    <w:rsid w:val="003F2F03"/>
    <w:rsid w:val="00407B71"/>
    <w:rsid w:val="00425061"/>
    <w:rsid w:val="004275D4"/>
    <w:rsid w:val="0043686A"/>
    <w:rsid w:val="00441069"/>
    <w:rsid w:val="00444636"/>
    <w:rsid w:val="00453869"/>
    <w:rsid w:val="004556C9"/>
    <w:rsid w:val="00456D03"/>
    <w:rsid w:val="00470BA8"/>
    <w:rsid w:val="004711EC"/>
    <w:rsid w:val="00471777"/>
    <w:rsid w:val="00480BC7"/>
    <w:rsid w:val="00484887"/>
    <w:rsid w:val="004871AA"/>
    <w:rsid w:val="004B6A5C"/>
    <w:rsid w:val="004E78FD"/>
    <w:rsid w:val="004F7011"/>
    <w:rsid w:val="0051544B"/>
    <w:rsid w:val="00515D9C"/>
    <w:rsid w:val="005232D1"/>
    <w:rsid w:val="00531FBD"/>
    <w:rsid w:val="0053366A"/>
    <w:rsid w:val="005544A0"/>
    <w:rsid w:val="00587BF6"/>
    <w:rsid w:val="00596684"/>
    <w:rsid w:val="005B42DF"/>
    <w:rsid w:val="005C5FF3"/>
    <w:rsid w:val="005E295A"/>
    <w:rsid w:val="00611679"/>
    <w:rsid w:val="00613D7D"/>
    <w:rsid w:val="006564DB"/>
    <w:rsid w:val="00656E3A"/>
    <w:rsid w:val="00660EE3"/>
    <w:rsid w:val="0067423B"/>
    <w:rsid w:val="00676B57"/>
    <w:rsid w:val="006A0B2E"/>
    <w:rsid w:val="006B314A"/>
    <w:rsid w:val="006B7A21"/>
    <w:rsid w:val="00702DD0"/>
    <w:rsid w:val="007120F8"/>
    <w:rsid w:val="007219F0"/>
    <w:rsid w:val="007321C9"/>
    <w:rsid w:val="00765397"/>
    <w:rsid w:val="007730B1"/>
    <w:rsid w:val="00782222"/>
    <w:rsid w:val="00787C06"/>
    <w:rsid w:val="007936ED"/>
    <w:rsid w:val="007B6388"/>
    <w:rsid w:val="007C0A5F"/>
    <w:rsid w:val="007D4967"/>
    <w:rsid w:val="008031C7"/>
    <w:rsid w:val="00803F3C"/>
    <w:rsid w:val="00804A7B"/>
    <w:rsid w:val="00804CFE"/>
    <w:rsid w:val="00811C94"/>
    <w:rsid w:val="00811CF1"/>
    <w:rsid w:val="008135C8"/>
    <w:rsid w:val="008438D7"/>
    <w:rsid w:val="00860E5A"/>
    <w:rsid w:val="00866D7E"/>
    <w:rsid w:val="00867AB6"/>
    <w:rsid w:val="0087651A"/>
    <w:rsid w:val="008A26EE"/>
    <w:rsid w:val="008B6AD3"/>
    <w:rsid w:val="008F2EB0"/>
    <w:rsid w:val="00904ED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2A76"/>
    <w:rsid w:val="00985A10"/>
    <w:rsid w:val="00994950"/>
    <w:rsid w:val="009A61AE"/>
    <w:rsid w:val="00A05B6C"/>
    <w:rsid w:val="00A061D7"/>
    <w:rsid w:val="00A30E81"/>
    <w:rsid w:val="00A333C4"/>
    <w:rsid w:val="00A34804"/>
    <w:rsid w:val="00A67B50"/>
    <w:rsid w:val="00A76D22"/>
    <w:rsid w:val="00A84668"/>
    <w:rsid w:val="00A927FD"/>
    <w:rsid w:val="00A941CF"/>
    <w:rsid w:val="00A9521B"/>
    <w:rsid w:val="00AB1ACA"/>
    <w:rsid w:val="00AE2601"/>
    <w:rsid w:val="00B02C23"/>
    <w:rsid w:val="00B22F6A"/>
    <w:rsid w:val="00B24428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D04E3"/>
    <w:rsid w:val="00BE1DD5"/>
    <w:rsid w:val="00BF39F0"/>
    <w:rsid w:val="00C11033"/>
    <w:rsid w:val="00C1199F"/>
    <w:rsid w:val="00C11FDF"/>
    <w:rsid w:val="00C572C4"/>
    <w:rsid w:val="00C731BB"/>
    <w:rsid w:val="00C77510"/>
    <w:rsid w:val="00C95DA9"/>
    <w:rsid w:val="00CA151C"/>
    <w:rsid w:val="00CB1900"/>
    <w:rsid w:val="00CB43C1"/>
    <w:rsid w:val="00CC7513"/>
    <w:rsid w:val="00CD077D"/>
    <w:rsid w:val="00CE5183"/>
    <w:rsid w:val="00D00358"/>
    <w:rsid w:val="00D04711"/>
    <w:rsid w:val="00D13E83"/>
    <w:rsid w:val="00D14B3D"/>
    <w:rsid w:val="00D205C7"/>
    <w:rsid w:val="00D2085A"/>
    <w:rsid w:val="00D611CF"/>
    <w:rsid w:val="00D73323"/>
    <w:rsid w:val="00DA1E06"/>
    <w:rsid w:val="00DA7C1C"/>
    <w:rsid w:val="00DB4D6B"/>
    <w:rsid w:val="00DC2302"/>
    <w:rsid w:val="00DE50C1"/>
    <w:rsid w:val="00DE5377"/>
    <w:rsid w:val="00E04378"/>
    <w:rsid w:val="00E138E0"/>
    <w:rsid w:val="00E3132E"/>
    <w:rsid w:val="00E36EA0"/>
    <w:rsid w:val="00E61F30"/>
    <w:rsid w:val="00E63CD8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39FB"/>
    <w:rsid w:val="00EC40AD"/>
    <w:rsid w:val="00ED2A7F"/>
    <w:rsid w:val="00ED696C"/>
    <w:rsid w:val="00ED72D3"/>
    <w:rsid w:val="00EF29AB"/>
    <w:rsid w:val="00EF3BFD"/>
    <w:rsid w:val="00EF56AF"/>
    <w:rsid w:val="00F02C40"/>
    <w:rsid w:val="00F24917"/>
    <w:rsid w:val="00F30D40"/>
    <w:rsid w:val="00F410DF"/>
    <w:rsid w:val="00F5078A"/>
    <w:rsid w:val="00F8225E"/>
    <w:rsid w:val="00F86418"/>
    <w:rsid w:val="00F9297B"/>
    <w:rsid w:val="00F9491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03"/>
  </w:style>
  <w:style w:type="paragraph" w:styleId="1">
    <w:name w:val="heading 1"/>
    <w:basedOn w:val="a"/>
    <w:next w:val="a"/>
    <w:link w:val="10"/>
    <w:uiPriority w:val="99"/>
    <w:qFormat/>
    <w:rsid w:val="0045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456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45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5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456D0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284AF5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284AF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a0"/>
    <w:link w:val="af4"/>
    <w:uiPriority w:val="99"/>
    <w:semiHidden/>
    <w:rsid w:val="00284AF5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284AF5"/>
    <w:rPr>
      <w:sz w:val="20"/>
      <w:szCs w:val="20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284AF5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284AF5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284AF5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284AF5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rsid w:val="00284AF5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284AF5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</w:rPr>
  </w:style>
  <w:style w:type="character" w:styleId="affd">
    <w:name w:val="Intense Emphasis"/>
    <w:basedOn w:val="a0"/>
    <w:uiPriority w:val="99"/>
    <w:qFormat/>
    <w:rsid w:val="006B7A21"/>
    <w:rPr>
      <w:b/>
      <w:i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smallCaps/>
    </w:rPr>
  </w:style>
  <w:style w:type="character" w:styleId="afff0">
    <w:name w:val="Book Title"/>
    <w:basedOn w:val="a0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rsid w:val="003116E7"/>
    <w:rPr>
      <w:rFonts w:ascii="Times New Roman" w:hAnsi="Times New Roman" w:cs="Times New Roman"/>
      <w:b/>
      <w:bCs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юрист</cp:lastModifiedBy>
  <cp:revision>2</cp:revision>
  <cp:lastPrinted>2020-04-29T11:57:00Z</cp:lastPrinted>
  <dcterms:created xsi:type="dcterms:W3CDTF">2022-05-17T13:11:00Z</dcterms:created>
  <dcterms:modified xsi:type="dcterms:W3CDTF">2022-05-17T13:11:00Z</dcterms:modified>
</cp:coreProperties>
</file>